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24E40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181939E9" w14:textId="77777777" w:rsidTr="00935FAD">
        <w:tc>
          <w:tcPr>
            <w:tcW w:w="4751" w:type="dxa"/>
          </w:tcPr>
          <w:p w14:paraId="27F0CE0F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5C1DE300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019A50C5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236C9E43" w14:textId="77777777" w:rsidTr="00935FAD">
        <w:tc>
          <w:tcPr>
            <w:tcW w:w="4751" w:type="dxa"/>
          </w:tcPr>
          <w:p w14:paraId="1ACF56CC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1F41831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2F4F3402" w14:textId="77777777" w:rsidR="00B8274E" w:rsidRPr="00AD3BF7" w:rsidRDefault="00B8274E" w:rsidP="00B8274E">
            <w:pPr>
              <w:rPr>
                <w:b/>
              </w:rPr>
            </w:pPr>
          </w:p>
          <w:p w14:paraId="0C8AEB5D" w14:textId="0329FCD7" w:rsidR="00B8274E" w:rsidRDefault="00037C62" w:rsidP="00B8274E">
            <w:pPr>
              <w:rPr>
                <w:b/>
              </w:rPr>
            </w:pPr>
            <w:r>
              <w:rPr>
                <w:b/>
              </w:rPr>
              <w:t>Oltre la LIM verso una didattica attiva con ICT</w:t>
            </w:r>
          </w:p>
          <w:p w14:paraId="7CD564FF" w14:textId="210BA296" w:rsidR="00037C62" w:rsidRPr="00AD3BF7" w:rsidRDefault="00037C62" w:rsidP="00B8274E">
            <w:pPr>
              <w:rPr>
                <w:b/>
              </w:rPr>
            </w:pPr>
            <w:r>
              <w:rPr>
                <w:b/>
              </w:rPr>
              <w:t xml:space="preserve">(information and </w:t>
            </w:r>
            <w:proofErr w:type="spellStart"/>
            <w:r>
              <w:rPr>
                <w:b/>
              </w:rPr>
              <w:t>Comunication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Tecnology</w:t>
            </w:r>
            <w:proofErr w:type="spellEnd"/>
            <w:r>
              <w:rPr>
                <w:b/>
              </w:rPr>
              <w:t>)</w:t>
            </w:r>
          </w:p>
          <w:p w14:paraId="4873F436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6F6A5F83" w14:textId="77777777" w:rsidTr="00935FAD">
        <w:tc>
          <w:tcPr>
            <w:tcW w:w="4751" w:type="dxa"/>
          </w:tcPr>
          <w:p w14:paraId="19003C05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390B50D3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già realizzato, riproposto in versione più estesa</w:t>
            </w:r>
          </w:p>
          <w:p w14:paraId="022893A9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nuovo</w:t>
            </w:r>
          </w:p>
        </w:tc>
        <w:tc>
          <w:tcPr>
            <w:tcW w:w="4759" w:type="dxa"/>
          </w:tcPr>
          <w:p w14:paraId="69B5682C" w14:textId="3591F675" w:rsidR="00B8274E" w:rsidRPr="00AD3BF7" w:rsidRDefault="00037C62" w:rsidP="004C2418">
            <w:r>
              <w:t>Progetto Nuovo</w:t>
            </w:r>
            <w:bookmarkStart w:id="0" w:name="_GoBack"/>
            <w:bookmarkEnd w:id="0"/>
          </w:p>
        </w:tc>
      </w:tr>
      <w:tr w:rsidR="00B8274E" w:rsidRPr="00AD3BF7" w14:paraId="19642D92" w14:textId="77777777" w:rsidTr="00935FAD">
        <w:tc>
          <w:tcPr>
            <w:tcW w:w="4751" w:type="dxa"/>
          </w:tcPr>
          <w:p w14:paraId="5EDF1B46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302641D8" w14:textId="77777777" w:rsidR="00B8274E" w:rsidRPr="00AD3BF7" w:rsidRDefault="00B8274E" w:rsidP="00B8274E"/>
          <w:p w14:paraId="46B8C725" w14:textId="77777777" w:rsidR="00B8274E" w:rsidRPr="00AD3BF7" w:rsidRDefault="00B8274E" w:rsidP="00B8274E"/>
        </w:tc>
        <w:tc>
          <w:tcPr>
            <w:tcW w:w="4759" w:type="dxa"/>
          </w:tcPr>
          <w:p w14:paraId="39BCC1D0" w14:textId="0392C455" w:rsidR="00B8274E" w:rsidRPr="00AD3BF7" w:rsidRDefault="004C2418" w:rsidP="00B8274E">
            <w:r>
              <w:t>Istituto Mattei di Fiorenzuola D’Arda</w:t>
            </w:r>
          </w:p>
        </w:tc>
      </w:tr>
      <w:tr w:rsidR="00B8274E" w:rsidRPr="00AD3BF7" w14:paraId="1924EB52" w14:textId="77777777" w:rsidTr="00935FAD">
        <w:tc>
          <w:tcPr>
            <w:tcW w:w="4751" w:type="dxa"/>
          </w:tcPr>
          <w:p w14:paraId="3334E7D2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0FAE3C75" w14:textId="77777777" w:rsidR="00B8274E" w:rsidRPr="00AD3BF7" w:rsidRDefault="00B8274E" w:rsidP="00B8274E"/>
          <w:p w14:paraId="2A520DD3" w14:textId="77777777" w:rsidR="00B8274E" w:rsidRPr="00AD3BF7" w:rsidRDefault="00B8274E" w:rsidP="00B8274E"/>
          <w:p w14:paraId="28E92FC5" w14:textId="77777777" w:rsidR="00B8274E" w:rsidRPr="00AD3BF7" w:rsidRDefault="00B8274E" w:rsidP="00B8274E"/>
        </w:tc>
        <w:tc>
          <w:tcPr>
            <w:tcW w:w="4759" w:type="dxa"/>
          </w:tcPr>
          <w:p w14:paraId="14DA636C" w14:textId="121B91DB" w:rsidR="00B8274E" w:rsidRPr="00AD3BF7" w:rsidRDefault="00375809" w:rsidP="00B8274E">
            <w:r>
              <w:t>Confindustria</w:t>
            </w:r>
          </w:p>
        </w:tc>
      </w:tr>
      <w:tr w:rsidR="00B8274E" w:rsidRPr="00AD3BF7" w14:paraId="59F17561" w14:textId="77777777" w:rsidTr="00935FAD">
        <w:tc>
          <w:tcPr>
            <w:tcW w:w="4751" w:type="dxa"/>
          </w:tcPr>
          <w:p w14:paraId="38646E66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7FEC0F13" w14:textId="77777777" w:rsidR="00B8274E" w:rsidRPr="00AD3BF7" w:rsidRDefault="00B8274E" w:rsidP="00B8274E"/>
        </w:tc>
        <w:tc>
          <w:tcPr>
            <w:tcW w:w="4767" w:type="dxa"/>
          </w:tcPr>
          <w:p w14:paraId="1E0B4BCF" w14:textId="77777777" w:rsidR="00B8274E" w:rsidRPr="00AD3BF7" w:rsidRDefault="00B8274E" w:rsidP="00B8274E">
            <w:pPr>
              <w:pStyle w:val="Paragrafoelenco"/>
            </w:pPr>
          </w:p>
        </w:tc>
        <w:tc>
          <w:tcPr>
            <w:tcW w:w="4759" w:type="dxa"/>
          </w:tcPr>
          <w:p w14:paraId="3267FA13" w14:textId="3C8C8BE9" w:rsidR="00B8274E" w:rsidRPr="00AD3BF7" w:rsidRDefault="00037C62" w:rsidP="00B8274E">
            <w:pPr>
              <w:pStyle w:val="Paragrafoelenco"/>
            </w:pPr>
            <w:r>
              <w:t>Il progetto si propone di rinnovare le dotazioni tecnologiche della didattica quotidiana sostituendo le vecchie LIM con monitor interattivi 7</w:t>
            </w:r>
            <w:r w:rsidR="00D1040B">
              <w:t>5</w:t>
            </w:r>
            <w:r>
              <w:t xml:space="preserve"> pollici. Le nuove attrezzature oltre a fornire una visione perfetta in qualsiasi condizione di luce non hanno bisogno di videoproiettore e consentono </w:t>
            </w:r>
            <w:r w:rsidR="00D1040B">
              <w:t>un’affidabilità</w:t>
            </w:r>
            <w:r>
              <w:t xml:space="preserve"> e una durata di almeno 20 anni. I punti di forza di queste nuove dotazioni oltre a soddisfare la </w:t>
            </w:r>
            <w:r w:rsidR="004840AF">
              <w:t>protezione</w:t>
            </w:r>
            <w:r>
              <w:t xml:space="preserve"> multimediale </w:t>
            </w:r>
            <w:r w:rsidR="004840AF">
              <w:t xml:space="preserve">irrinunciabile per la didattica quotidiana sono il multitouch e la totale connettività. E’ possibile </w:t>
            </w:r>
            <w:r w:rsidR="00D1040B">
              <w:t>proiettare filmati</w:t>
            </w:r>
            <w:r w:rsidR="004840AF">
              <w:t xml:space="preserve"> o presentazioni da qualsiasi device o computer attraverso </w:t>
            </w:r>
            <w:proofErr w:type="gramStart"/>
            <w:r w:rsidR="004840AF">
              <w:t>air  play</w:t>
            </w:r>
            <w:proofErr w:type="gramEnd"/>
            <w:r w:rsidR="004840AF">
              <w:t xml:space="preserve">, wi-fi e bluetooth . La connessione diretta a internet non necessita nemmeno di un computer e consente utilizzo di </w:t>
            </w:r>
            <w:proofErr w:type="spellStart"/>
            <w:r w:rsidR="004840AF">
              <w:t>lim</w:t>
            </w:r>
            <w:proofErr w:type="spellEnd"/>
            <w:r w:rsidR="004840AF">
              <w:t xml:space="preserve"> didattica su qualsiasi </w:t>
            </w:r>
            <w:proofErr w:type="gramStart"/>
            <w:r w:rsidR="004840AF">
              <w:t xml:space="preserve">piattaforma  </w:t>
            </w:r>
            <w:r w:rsidR="00D1040B">
              <w:t>web</w:t>
            </w:r>
            <w:proofErr w:type="gramEnd"/>
          </w:p>
        </w:tc>
      </w:tr>
      <w:tr w:rsidR="00B8274E" w:rsidRPr="00AD3BF7" w14:paraId="7CAFCD3B" w14:textId="77777777" w:rsidTr="00935FAD">
        <w:tc>
          <w:tcPr>
            <w:tcW w:w="4751" w:type="dxa"/>
          </w:tcPr>
          <w:p w14:paraId="1F30F936" w14:textId="77777777" w:rsidR="00B8274E" w:rsidRPr="00AD3BF7" w:rsidRDefault="00B8274E" w:rsidP="00B8274E">
            <w:r w:rsidRPr="00AD3BF7">
              <w:lastRenderedPageBreak/>
              <w:t>Budget del progetto</w:t>
            </w:r>
          </w:p>
        </w:tc>
        <w:tc>
          <w:tcPr>
            <w:tcW w:w="4767" w:type="dxa"/>
          </w:tcPr>
          <w:p w14:paraId="34D54078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Già realizzato (indicare le risorse impiegate nella prima fase e le risorse previste per la fase eventualmente finanziata da PNRR)</w:t>
            </w:r>
          </w:p>
          <w:p w14:paraId="741709BE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Nuovo – indicare budget previsto su risorse eventualmente finanziate da PNRR</w:t>
            </w:r>
          </w:p>
        </w:tc>
        <w:tc>
          <w:tcPr>
            <w:tcW w:w="4759" w:type="dxa"/>
          </w:tcPr>
          <w:p w14:paraId="6C152E64" w14:textId="75AEAFE4" w:rsidR="00D1040B" w:rsidRDefault="00D1040B" w:rsidP="00B8274E">
            <w:pPr>
              <w:ind w:left="360"/>
            </w:pPr>
            <w:r>
              <w:t>La scuola necessita di 30 televisori multitouch 7</w:t>
            </w:r>
            <w:r w:rsidR="00D357F7">
              <w:t xml:space="preserve">5 </w:t>
            </w:r>
            <w:r>
              <w:t>pollici con le caratteristiche sopra descritte.</w:t>
            </w:r>
          </w:p>
          <w:p w14:paraId="6223A4A2" w14:textId="77777777" w:rsidR="00D1040B" w:rsidRDefault="00D1040B" w:rsidP="00B8274E">
            <w:pPr>
              <w:ind w:left="360"/>
            </w:pPr>
            <w:r>
              <w:t>I modelli di riferimento</w:t>
            </w:r>
          </w:p>
          <w:p w14:paraId="68ECAEE6" w14:textId="77777777" w:rsidR="00D1040B" w:rsidRDefault="00D1040B" w:rsidP="00B8274E">
            <w:pPr>
              <w:ind w:left="360"/>
            </w:pPr>
            <w:r>
              <w:t xml:space="preserve">Sono i seguenti </w:t>
            </w:r>
          </w:p>
          <w:p w14:paraId="768DC675" w14:textId="77777777" w:rsidR="00B8274E" w:rsidRPr="004C2418" w:rsidRDefault="00D1040B" w:rsidP="00B8274E">
            <w:pPr>
              <w:ind w:left="360"/>
              <w:rPr>
                <w:lang w:val="en-US"/>
              </w:rPr>
            </w:pPr>
            <w:r w:rsidRPr="004C2418">
              <w:rPr>
                <w:lang w:val="en-US"/>
              </w:rPr>
              <w:t xml:space="preserve">SMART Board® </w:t>
            </w:r>
            <w:proofErr w:type="spellStart"/>
            <w:r w:rsidRPr="004C2418">
              <w:rPr>
                <w:lang w:val="en-US"/>
              </w:rPr>
              <w:t>serie</w:t>
            </w:r>
            <w:proofErr w:type="spellEnd"/>
            <w:r w:rsidRPr="004C2418">
              <w:rPr>
                <w:lang w:val="en-US"/>
              </w:rPr>
              <w:t xml:space="preserve"> GX SBID-GX175</w:t>
            </w:r>
          </w:p>
          <w:p w14:paraId="0BD659E4" w14:textId="77777777" w:rsidR="00D1040B" w:rsidRPr="004C2418" w:rsidRDefault="00D1040B" w:rsidP="00B8274E">
            <w:pPr>
              <w:ind w:left="360"/>
              <w:rPr>
                <w:lang w:val="en-US"/>
              </w:rPr>
            </w:pPr>
            <w:r w:rsidRPr="004C2418">
              <w:rPr>
                <w:lang w:val="en-US"/>
              </w:rPr>
              <w:t xml:space="preserve">SMART Board® </w:t>
            </w:r>
            <w:proofErr w:type="spellStart"/>
            <w:r w:rsidRPr="004C2418">
              <w:rPr>
                <w:lang w:val="en-US"/>
              </w:rPr>
              <w:t>serie</w:t>
            </w:r>
            <w:proofErr w:type="spellEnd"/>
            <w:r w:rsidRPr="004C2418">
              <w:rPr>
                <w:lang w:val="en-US"/>
              </w:rPr>
              <w:t xml:space="preserve"> MX MX275 V3 75</w:t>
            </w:r>
          </w:p>
          <w:p w14:paraId="3B821C67" w14:textId="77777777" w:rsidR="00D1040B" w:rsidRDefault="00D1040B" w:rsidP="00B8274E">
            <w:pPr>
              <w:ind w:left="360"/>
            </w:pPr>
            <w:r>
              <w:t>Il prezzo di riferimento può variare da 70.000 euro iva inclusa nel caso della opzione 1</w:t>
            </w:r>
          </w:p>
          <w:p w14:paraId="32DDA92C" w14:textId="11000C8B" w:rsidR="00D1040B" w:rsidRPr="00AD3BF7" w:rsidRDefault="00D1040B" w:rsidP="00B8274E">
            <w:pPr>
              <w:ind w:left="360"/>
            </w:pPr>
            <w:r>
              <w:t>a 85.000 euro nel caso della opzione 2</w:t>
            </w:r>
          </w:p>
        </w:tc>
      </w:tr>
      <w:tr w:rsidR="00B8274E" w:rsidRPr="00AD3BF7" w14:paraId="461060C4" w14:textId="77777777" w:rsidTr="00935FAD">
        <w:tc>
          <w:tcPr>
            <w:tcW w:w="4751" w:type="dxa"/>
          </w:tcPr>
          <w:p w14:paraId="7F613EE0" w14:textId="77777777" w:rsidR="00B8274E" w:rsidRPr="00AD3BF7" w:rsidRDefault="00B8274E" w:rsidP="00B8274E">
            <w:r w:rsidRPr="00AD3BF7">
              <w:t>In caso di progetto già realizzato, periodo di realizzazione</w:t>
            </w:r>
          </w:p>
          <w:p w14:paraId="50B60DB0" w14:textId="77777777" w:rsidR="00B8274E" w:rsidRPr="00AD3BF7" w:rsidRDefault="00B8274E" w:rsidP="00B8274E"/>
        </w:tc>
        <w:tc>
          <w:tcPr>
            <w:tcW w:w="4767" w:type="dxa"/>
          </w:tcPr>
          <w:p w14:paraId="7337EB95" w14:textId="77777777" w:rsidR="00B8274E" w:rsidRPr="00AD3BF7" w:rsidRDefault="00B8274E" w:rsidP="00B8274E"/>
        </w:tc>
        <w:tc>
          <w:tcPr>
            <w:tcW w:w="4759" w:type="dxa"/>
          </w:tcPr>
          <w:p w14:paraId="43559A61" w14:textId="77777777" w:rsidR="00B8274E" w:rsidRPr="00AD3BF7" w:rsidRDefault="00B8274E" w:rsidP="00B8274E"/>
        </w:tc>
      </w:tr>
      <w:tr w:rsidR="00B8274E" w:rsidRPr="00AD3BF7" w14:paraId="2D2777B0" w14:textId="77777777" w:rsidTr="00935FAD">
        <w:tc>
          <w:tcPr>
            <w:tcW w:w="4751" w:type="dxa"/>
          </w:tcPr>
          <w:p w14:paraId="7D5D1DC2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14:paraId="784BA484" w14:textId="77777777" w:rsidR="00B8274E" w:rsidRPr="00AD3BF7" w:rsidRDefault="00B8274E" w:rsidP="00B8274E"/>
        </w:tc>
        <w:tc>
          <w:tcPr>
            <w:tcW w:w="4767" w:type="dxa"/>
          </w:tcPr>
          <w:p w14:paraId="08F364B3" w14:textId="77777777" w:rsidR="00B8274E" w:rsidRPr="00AD3BF7" w:rsidRDefault="00B8274E" w:rsidP="00B8274E"/>
        </w:tc>
        <w:tc>
          <w:tcPr>
            <w:tcW w:w="4759" w:type="dxa"/>
          </w:tcPr>
          <w:p w14:paraId="7C6AED88" w14:textId="77777777" w:rsidR="00B8274E" w:rsidRPr="00AD3BF7" w:rsidRDefault="00B8274E" w:rsidP="00B8274E"/>
        </w:tc>
      </w:tr>
      <w:tr w:rsidR="00B8274E" w:rsidRPr="00AD3BF7" w14:paraId="1366D614" w14:textId="77777777" w:rsidTr="00935FAD">
        <w:tc>
          <w:tcPr>
            <w:tcW w:w="4751" w:type="dxa"/>
          </w:tcPr>
          <w:p w14:paraId="5E276963" w14:textId="77777777" w:rsidR="00B8274E" w:rsidRPr="00AD3BF7" w:rsidRDefault="00B8274E" w:rsidP="00B8274E">
            <w:r w:rsidRPr="00AD3BF7">
              <w:t>Risultati attesi del progetto proposto</w:t>
            </w:r>
          </w:p>
          <w:p w14:paraId="2902DBA0" w14:textId="77777777" w:rsidR="00B8274E" w:rsidRPr="00AD3BF7" w:rsidRDefault="00B8274E" w:rsidP="00B8274E"/>
        </w:tc>
        <w:tc>
          <w:tcPr>
            <w:tcW w:w="4767" w:type="dxa"/>
          </w:tcPr>
          <w:p w14:paraId="6DB048BD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10501357" w14:textId="175908A2" w:rsidR="00B8274E" w:rsidRPr="00D357F7" w:rsidRDefault="00D1040B" w:rsidP="00B8274E">
            <w:pPr>
              <w:rPr>
                <w:bCs/>
              </w:rPr>
            </w:pPr>
            <w:r w:rsidRPr="00D357F7">
              <w:rPr>
                <w:bCs/>
              </w:rPr>
              <w:t xml:space="preserve">Potenziamento consolidamento di una </w:t>
            </w:r>
            <w:r w:rsidR="00D357F7" w:rsidRPr="00D357F7">
              <w:rPr>
                <w:bCs/>
              </w:rPr>
              <w:t xml:space="preserve">didattica </w:t>
            </w:r>
            <w:r w:rsidR="00D357F7">
              <w:rPr>
                <w:bCs/>
              </w:rPr>
              <w:t xml:space="preserve">multimediale </w:t>
            </w:r>
            <w:r w:rsidRPr="00D357F7">
              <w:rPr>
                <w:bCs/>
              </w:rPr>
              <w:t>già iniziata con l’introduzione delle L</w:t>
            </w:r>
            <w:r w:rsidR="00D357F7">
              <w:rPr>
                <w:bCs/>
              </w:rPr>
              <w:t>IM. S</w:t>
            </w:r>
            <w:r w:rsidR="00D51179" w:rsidRPr="00D357F7">
              <w:rPr>
                <w:bCs/>
              </w:rPr>
              <w:t>ostituzione</w:t>
            </w:r>
            <w:r w:rsidRPr="00D357F7">
              <w:rPr>
                <w:bCs/>
              </w:rPr>
              <w:t xml:space="preserve"> di apparti che sono diventati </w:t>
            </w:r>
            <w:r w:rsidR="00D51179" w:rsidRPr="00D357F7">
              <w:rPr>
                <w:bCs/>
              </w:rPr>
              <w:t>tecnologicamente</w:t>
            </w:r>
            <w:r w:rsidRPr="00D357F7">
              <w:rPr>
                <w:bCs/>
              </w:rPr>
              <w:t xml:space="preserve"> obsoleti e presentano molti problemi di carattere manu</w:t>
            </w:r>
            <w:r w:rsidR="00D51179" w:rsidRPr="00D357F7">
              <w:rPr>
                <w:bCs/>
              </w:rPr>
              <w:t>tentivo.</w:t>
            </w:r>
          </w:p>
          <w:p w14:paraId="3EFC9240" w14:textId="1A1B0950" w:rsidR="00D51179" w:rsidRPr="00D357F7" w:rsidRDefault="00D51179" w:rsidP="00B8274E">
            <w:pPr>
              <w:rPr>
                <w:bCs/>
              </w:rPr>
            </w:pPr>
            <w:r w:rsidRPr="00D357F7">
              <w:rPr>
                <w:bCs/>
              </w:rPr>
              <w:t xml:space="preserve">Miglioramento della didattica innovativa </w:t>
            </w:r>
            <w:r w:rsidR="00D357F7">
              <w:rPr>
                <w:bCs/>
              </w:rPr>
              <w:t>per la condivisione sulle varie piattaforme e su tutti i tipi di dispositivi</w:t>
            </w:r>
          </w:p>
          <w:p w14:paraId="1EE35CAB" w14:textId="39ABD67C" w:rsidR="00D51179" w:rsidRPr="00AD3BF7" w:rsidRDefault="00D51179" w:rsidP="00B8274E">
            <w:pPr>
              <w:rPr>
                <w:b/>
              </w:rPr>
            </w:pPr>
          </w:p>
        </w:tc>
      </w:tr>
      <w:tr w:rsidR="00B8274E" w:rsidRPr="00AD3BF7" w14:paraId="2A6C8C2E" w14:textId="77777777" w:rsidTr="00935FAD">
        <w:tc>
          <w:tcPr>
            <w:tcW w:w="4751" w:type="dxa"/>
          </w:tcPr>
          <w:p w14:paraId="6B2F7B74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14:paraId="17A00834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71677E7E" w14:textId="0041F65A" w:rsidR="00B8274E" w:rsidRPr="00AD3BF7" w:rsidRDefault="00375809" w:rsidP="00B8274E">
            <w:pPr>
              <w:pStyle w:val="Paragrafoelenco"/>
              <w:rPr>
                <w:b/>
              </w:rPr>
            </w:pPr>
            <w:proofErr w:type="spellStart"/>
            <w:r>
              <w:rPr>
                <w:b/>
              </w:rPr>
              <w:t>As</w:t>
            </w:r>
            <w:proofErr w:type="spellEnd"/>
            <w:r>
              <w:rPr>
                <w:b/>
              </w:rPr>
              <w:t>. 2023/20</w:t>
            </w:r>
            <w:r w:rsidR="00D357F7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  <w:tr w:rsidR="00B8274E" w:rsidRPr="00AD3BF7" w14:paraId="4BC6E9E7" w14:textId="77777777" w:rsidTr="00935FAD">
        <w:tc>
          <w:tcPr>
            <w:tcW w:w="4751" w:type="dxa"/>
          </w:tcPr>
          <w:p w14:paraId="214A8379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42A28CB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70FD9841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276451A9" w14:textId="77777777" w:rsidTr="00935FAD">
        <w:tc>
          <w:tcPr>
            <w:tcW w:w="4751" w:type="dxa"/>
          </w:tcPr>
          <w:p w14:paraId="2908192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36BA165B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1BF88072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1889FB03" w14:textId="77777777" w:rsidTr="00935FAD">
        <w:tc>
          <w:tcPr>
            <w:tcW w:w="4751" w:type="dxa"/>
          </w:tcPr>
          <w:p w14:paraId="4E9D755E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09AC811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39E16FC7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67560D9F" w14:textId="77777777" w:rsidTr="00935FAD">
        <w:tc>
          <w:tcPr>
            <w:tcW w:w="4751" w:type="dxa"/>
          </w:tcPr>
          <w:p w14:paraId="006F7424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4EC7389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BD28C1D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0A73116C" w14:textId="77777777" w:rsidTr="00935FAD">
        <w:tc>
          <w:tcPr>
            <w:tcW w:w="4751" w:type="dxa"/>
          </w:tcPr>
          <w:p w14:paraId="6B558BD6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4BE29358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14:paraId="4E3B6186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14:paraId="57192141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Investimento</w:t>
            </w:r>
          </w:p>
          <w:p w14:paraId="7A1D90B4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5B453E47" w14:textId="067D6C0C" w:rsidR="00B8274E" w:rsidRPr="00AD3BF7" w:rsidRDefault="00375809" w:rsidP="00B8274E">
            <w:pPr>
              <w:pStyle w:val="Paragrafoelenco"/>
            </w:pPr>
            <w:r>
              <w:t>Investimento</w:t>
            </w:r>
          </w:p>
        </w:tc>
      </w:tr>
      <w:tr w:rsidR="00B8274E" w:rsidRPr="00AD3BF7" w14:paraId="19626FB1" w14:textId="77777777" w:rsidTr="00935FAD">
        <w:tc>
          <w:tcPr>
            <w:tcW w:w="4751" w:type="dxa"/>
          </w:tcPr>
          <w:p w14:paraId="7B7017B9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164B1CF4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14:paraId="5AA28326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14:paraId="278E1FB9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1263CAA9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0BDFC415" w14:textId="77777777" w:rsidTr="00935FAD">
        <w:tc>
          <w:tcPr>
            <w:tcW w:w="4751" w:type="dxa"/>
          </w:tcPr>
          <w:p w14:paraId="706398EA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37EE2B04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14:paraId="46F50268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14:paraId="406A3456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456697F1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9BF4075" w14:textId="77777777" w:rsidTr="00935FAD">
        <w:tc>
          <w:tcPr>
            <w:tcW w:w="4751" w:type="dxa"/>
          </w:tcPr>
          <w:p w14:paraId="227210B4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0CF79047" w14:textId="77777777" w:rsidR="00B8274E" w:rsidRPr="00AD3BF7" w:rsidRDefault="00B8274E" w:rsidP="00B8274E"/>
        </w:tc>
        <w:tc>
          <w:tcPr>
            <w:tcW w:w="4767" w:type="dxa"/>
          </w:tcPr>
          <w:p w14:paraId="1066A0D4" w14:textId="77777777" w:rsidR="00B8274E" w:rsidRPr="00AD3BF7" w:rsidRDefault="00B8274E" w:rsidP="00B8274E"/>
        </w:tc>
        <w:tc>
          <w:tcPr>
            <w:tcW w:w="4759" w:type="dxa"/>
          </w:tcPr>
          <w:p w14:paraId="4C349EDC" w14:textId="77777777" w:rsidR="00B8274E" w:rsidRPr="00AD3BF7" w:rsidRDefault="00B8274E" w:rsidP="00B8274E"/>
        </w:tc>
      </w:tr>
      <w:tr w:rsidR="00B8274E" w14:paraId="37A1E0B4" w14:textId="77777777" w:rsidTr="00935FAD">
        <w:tc>
          <w:tcPr>
            <w:tcW w:w="4751" w:type="dxa"/>
          </w:tcPr>
          <w:p w14:paraId="59187682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1A87474D" w14:textId="77777777" w:rsidR="00B8274E" w:rsidRDefault="00B8274E" w:rsidP="00B8274E"/>
        </w:tc>
        <w:tc>
          <w:tcPr>
            <w:tcW w:w="4759" w:type="dxa"/>
          </w:tcPr>
          <w:p w14:paraId="52C701EE" w14:textId="77777777" w:rsidR="00B8274E" w:rsidRDefault="00B8274E" w:rsidP="00B8274E"/>
        </w:tc>
      </w:tr>
    </w:tbl>
    <w:p w14:paraId="583619AE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B2"/>
    <w:rsid w:val="00001E85"/>
    <w:rsid w:val="00037C62"/>
    <w:rsid w:val="000E2D62"/>
    <w:rsid w:val="00254593"/>
    <w:rsid w:val="002A076D"/>
    <w:rsid w:val="00301DC1"/>
    <w:rsid w:val="00375809"/>
    <w:rsid w:val="00467B7E"/>
    <w:rsid w:val="004840AF"/>
    <w:rsid w:val="004C2418"/>
    <w:rsid w:val="00575E7F"/>
    <w:rsid w:val="00642A25"/>
    <w:rsid w:val="006552B2"/>
    <w:rsid w:val="006B13AE"/>
    <w:rsid w:val="006C38F8"/>
    <w:rsid w:val="00935FAD"/>
    <w:rsid w:val="00A80A4C"/>
    <w:rsid w:val="00AD3BF7"/>
    <w:rsid w:val="00B8274E"/>
    <w:rsid w:val="00C0520E"/>
    <w:rsid w:val="00C909E6"/>
    <w:rsid w:val="00D1040B"/>
    <w:rsid w:val="00D357F7"/>
    <w:rsid w:val="00D51179"/>
    <w:rsid w:val="00D54941"/>
    <w:rsid w:val="00D67606"/>
    <w:rsid w:val="00D7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487C"/>
  <w15:docId w15:val="{0EAE996F-2E94-4C95-9ED2-3E9452F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840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40A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40A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840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40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364397-BF95-4B12-8DF8-758C2594293E}"/>
</file>

<file path=customXml/itemProps2.xml><?xml version="1.0" encoding="utf-8"?>
<ds:datastoreItem xmlns:ds="http://schemas.openxmlformats.org/officeDocument/2006/customXml" ds:itemID="{B0D82920-2614-4C98-8071-2DC51F78ABE1}"/>
</file>

<file path=customXml/itemProps3.xml><?xml version="1.0" encoding="utf-8"?>
<ds:datastoreItem xmlns:ds="http://schemas.openxmlformats.org/officeDocument/2006/customXml" ds:itemID="{8C8FE7BD-F35D-4951-8763-522F491FB5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Timpano Francesco</dc:creator>
  <cp:keywords/>
  <dc:description/>
  <cp:lastModifiedBy>fidimp01</cp:lastModifiedBy>
  <cp:revision>3</cp:revision>
  <dcterms:created xsi:type="dcterms:W3CDTF">2022-01-20T07:54:00Z</dcterms:created>
  <dcterms:modified xsi:type="dcterms:W3CDTF">2022-02-14T14:47:00Z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